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200"/>
        <w:jc w:val="center"/>
        <w:rPr>
          <w:rFonts w:hint="eastAsia" w:ascii="方正小标宋简体" w:eastAsia="方正小标宋简体"/>
          <w:b/>
          <w:bCs/>
          <w:color w:val="000000" w:themeColor="text1"/>
          <w:sz w:val="36"/>
          <w:szCs w:val="36"/>
          <w14:textFill>
            <w14:solidFill>
              <w14:schemeClr w14:val="tx1"/>
            </w14:solidFill>
          </w14:textFill>
        </w:rPr>
      </w:pPr>
      <w:r>
        <w:rPr>
          <w:rFonts w:hint="eastAsia" w:ascii="方正小标宋简体" w:eastAsia="方正小标宋简体"/>
          <w:b/>
          <w:bCs/>
          <w:color w:val="000000" w:themeColor="text1"/>
          <w:sz w:val="36"/>
          <w:szCs w:val="36"/>
          <w14:textFill>
            <w14:solidFill>
              <w14:schemeClr w14:val="tx1"/>
            </w14:solidFill>
          </w14:textFill>
        </w:rPr>
        <w:t>河北省康复辅助器具协会</w:t>
      </w:r>
    </w:p>
    <w:p>
      <w:pPr>
        <w:ind w:firstLine="723" w:firstLineChars="200"/>
        <w:jc w:val="center"/>
        <w:rPr>
          <w:rFonts w:hint="eastAsia" w:ascii="方正小标宋简体" w:eastAsia="方正小标宋简体"/>
          <w:b/>
          <w:bCs/>
          <w:color w:val="000000" w:themeColor="text1"/>
          <w:sz w:val="36"/>
          <w:szCs w:val="36"/>
          <w14:textFill>
            <w14:solidFill>
              <w14:schemeClr w14:val="tx1"/>
            </w14:solidFill>
          </w14:textFill>
        </w:rPr>
      </w:pPr>
      <w:r>
        <w:rPr>
          <w:rFonts w:hint="eastAsia" w:ascii="方正小标宋简体" w:eastAsia="方正小标宋简体"/>
          <w:b/>
          <w:bCs/>
          <w:color w:val="000000" w:themeColor="text1"/>
          <w:sz w:val="36"/>
          <w:szCs w:val="36"/>
          <w14:textFill>
            <w14:solidFill>
              <w14:schemeClr w14:val="tx1"/>
            </w14:solidFill>
          </w14:textFill>
        </w:rPr>
        <w:t>入会邀请函</w:t>
      </w:r>
    </w:p>
    <w:p>
      <w:pPr>
        <w:spacing w:line="520" w:lineRule="exact"/>
        <w:rPr>
          <w:rFonts w:ascii="仿宋_GB2312" w:eastAsia="仿宋_GB2312"/>
          <w:color w:val="000000" w:themeColor="text1"/>
          <w:sz w:val="32"/>
          <w:szCs w:val="32"/>
          <w:u w:val="single"/>
          <w14:textFill>
            <w14:solidFill>
              <w14:schemeClr w14:val="tx1"/>
            </w14:solidFill>
          </w14:textFill>
        </w:rPr>
      </w:pPr>
      <w:r>
        <w:rPr>
          <w:rFonts w:ascii="仿宋_GB2312" w:eastAsia="仿宋_GB2312"/>
          <w:color w:val="000000" w:themeColor="text1"/>
          <w:sz w:val="32"/>
          <w:szCs w:val="32"/>
          <w:u w:val="single"/>
          <w14:textFill>
            <w14:solidFill>
              <w14:schemeClr w14:val="tx1"/>
            </w14:solidFill>
          </w14:textFill>
        </w:rPr>
        <w:t xml:space="preserve">                       </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康复辅助器具产业服务于养老助残事业，服务于大健康产业，是重要的民生事业，也是科技创新的热点领域和产业高质发展的新机遇。按照落实《国务院关于加快发展康复辅助器具产业的若干意见》和《河北省康复辅助器具产业发展规划（</w:t>
      </w:r>
      <w:r>
        <w:rPr>
          <w:rFonts w:ascii="仿宋_GB2312" w:eastAsia="仿宋_GB2312"/>
          <w:color w:val="000000" w:themeColor="text1"/>
          <w:sz w:val="32"/>
          <w:szCs w:val="32"/>
          <w14:textFill>
            <w14:solidFill>
              <w14:schemeClr w14:val="tx1"/>
            </w14:solidFill>
          </w14:textFill>
        </w:rPr>
        <w:t>2019-2025年）》相关要求，近年来，河北省委、省政府高度重视康复辅助器具产业发展，提出构建“协同京津、发展河北、辐射周边、示范全国”的优质发展模式，打造康复辅助器具特色新兴产业。</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为更好促进全省康复辅助器具产业加快从低附加值传统产品向高科技含量、高附加值产品转换，建立“政产学研用”聚合、产业链上中下游贯通的服务平台，进一步完善全省康复辅助器具行业规范和协同机制，推动全省康复辅助器具行业健康发展，由国家康复辅具研究中心秦皇岛研究院发起，联合石家庄市、秦皇岛市、衡水市、保定市等传统和新兴康复辅助器具产业发展优势集聚区的多家单位（企业），组建成立了河北省康复辅助器具协会</w:t>
      </w:r>
      <w:r>
        <w:rPr>
          <w:rFonts w:ascii="仿宋_GB2312" w:eastAsia="仿宋_GB2312"/>
          <w:color w:val="000000" w:themeColor="text1"/>
          <w:sz w:val="32"/>
          <w:szCs w:val="32"/>
          <w14:textFill>
            <w14:solidFill>
              <w14:schemeClr w14:val="tx1"/>
            </w14:solidFill>
          </w14:textFill>
        </w:rPr>
        <w:t>。</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行业协会是发挥枢纽作用、凝聚各方力量的重要平台。通过省级协会的成立，充分发挥协会的参谋助手和桥梁纽带作用，汇聚省内政产学研用检资等单位，依法履行好行业代表、行业自律、行业管理、行业协调和行业服务等职能的要求，营造良好市场环境，吸引越来越多的社会力量投身养老助残事业，助力打造疫后全省经济转型发展的先导产业。</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经申报和审批，河北省民政厅作为业务主管部门，对协会的各项运行发展工作给予全程指导和监督。</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鉴于贵单位对康复辅助器具行业发展所做的突出贡献，特诚邀贵单位加入河北省康复辅助器具协会，并成为会员单位之一，共同参与、推动、见证全省康复辅助器具产业可持续发展。相信有了贵单位的鼎力相助，河北省康复辅助器具协会必定扬帆远航。</w:t>
      </w:r>
    </w:p>
    <w:p>
      <w:pPr>
        <w:spacing w:line="520"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特此函致，盼复！</w:t>
      </w: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p>
    <w:p>
      <w:pPr>
        <w:spacing w:line="52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margin">
              <wp:posOffset>1652905</wp:posOffset>
            </wp:positionH>
            <wp:positionV relativeFrom="paragraph">
              <wp:posOffset>382270</wp:posOffset>
            </wp:positionV>
            <wp:extent cx="2161540" cy="3500755"/>
            <wp:effectExtent l="0" t="0" r="0" b="4445"/>
            <wp:wrapSquare wrapText="bothSides"/>
            <wp:docPr id="11106478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47866"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61540" cy="3500755"/>
                    </a:xfrm>
                    <a:prstGeom prst="rect">
                      <a:avLst/>
                    </a:prstGeom>
                    <a:noFill/>
                  </pic:spPr>
                </pic:pic>
              </a:graphicData>
            </a:graphic>
          </wp:anchor>
        </w:drawing>
      </w:r>
      <w:r>
        <w:rPr>
          <w:rFonts w:hint="eastAsia" w:ascii="仿宋_GB2312" w:eastAsia="仿宋_GB2312"/>
          <w:color w:val="000000" w:themeColor="text1"/>
          <w:sz w:val="32"/>
          <w:szCs w:val="32"/>
          <w14:textFill>
            <w14:solidFill>
              <w14:schemeClr w14:val="tx1"/>
            </w14:solidFill>
          </w14:textFill>
        </w:rPr>
        <w:t>请扫码注册</w:t>
      </w:r>
      <w:r>
        <w:rPr>
          <w:rFonts w:hint="eastAsia" w:ascii="仿宋_GB2312" w:eastAsia="仿宋_GB2312"/>
          <w:color w:val="000000" w:themeColor="text1"/>
          <w:sz w:val="32"/>
          <w:szCs w:val="32"/>
          <w14:textFill>
            <w14:solidFill>
              <w14:schemeClr w14:val="tx1"/>
            </w14:solidFill>
          </w14:textFill>
        </w:rPr>
        <w:sym w:font="Wingdings" w:char="F0DC"/>
      </w: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ascii="仿宋_GB2312" w:eastAsia="仿宋_GB2312"/>
          <w:color w:val="C00000"/>
          <w:sz w:val="32"/>
          <w:szCs w:val="32"/>
        </w:rPr>
      </w:pPr>
    </w:p>
    <w:p>
      <w:pPr>
        <w:spacing w:line="520" w:lineRule="exact"/>
        <w:ind w:firstLine="640" w:firstLineChars="200"/>
        <w:rPr>
          <w:rFonts w:hint="eastAsia" w:ascii="仿宋_GB2312" w:eastAsia="仿宋_GB2312"/>
          <w:color w:val="C00000"/>
          <w:sz w:val="32"/>
          <w:szCs w:val="32"/>
        </w:rPr>
      </w:pPr>
    </w:p>
    <w:p>
      <w:pPr>
        <w:spacing w:line="520" w:lineRule="exact"/>
        <w:ind w:firstLine="640" w:firstLineChars="200"/>
        <w:jc w:val="righ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河北省康复辅助器具协会</w:t>
      </w:r>
    </w:p>
    <w:p>
      <w:pPr>
        <w:spacing w:line="520" w:lineRule="exact"/>
        <w:ind w:firstLine="640" w:firstLineChars="200"/>
        <w:jc w:val="right"/>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202</w:t>
      </w:r>
      <w:r>
        <w:rPr>
          <w:rFonts w:hint="eastAsia" w:ascii="仿宋_GB2312" w:eastAsia="仿宋_GB2312"/>
          <w:color w:val="000000" w:themeColor="text1"/>
          <w:sz w:val="32"/>
          <w:szCs w:val="32"/>
          <w14:textFill>
            <w14:solidFill>
              <w14:schemeClr w14:val="tx1"/>
            </w14:solidFill>
          </w14:textFill>
        </w:rPr>
        <w:t>4</w:t>
      </w:r>
      <w:r>
        <w:rPr>
          <w:rFonts w:ascii="仿宋_GB2312" w:eastAsia="仿宋_GB2312"/>
          <w:color w:val="000000" w:themeColor="text1"/>
          <w:sz w:val="32"/>
          <w:szCs w:val="32"/>
          <w14:textFill>
            <w14:solidFill>
              <w14:schemeClr w14:val="tx1"/>
            </w14:solidFill>
          </w14:textFill>
        </w:rPr>
        <w:t>年  月  日</w:t>
      </w:r>
    </w:p>
    <w:p>
      <w:pPr>
        <w:jc w:val="center"/>
        <w:rPr>
          <w:rFonts w:ascii="仿宋_GB2312" w:eastAsia="仿宋_GB2312"/>
          <w:b/>
          <w:bCs/>
          <w:color w:val="000000" w:themeColor="text1"/>
          <w:sz w:val="32"/>
          <w:szCs w:val="32"/>
          <w14:textFill>
            <w14:solidFill>
              <w14:schemeClr w14:val="tx1"/>
            </w14:solidFill>
          </w14:textFill>
        </w:rPr>
      </w:pPr>
    </w:p>
    <w:p>
      <w:pPr>
        <w:jc w:val="center"/>
        <w:rPr>
          <w:rFonts w:ascii="仿宋_GB2312" w:eastAsia="仿宋_GB2312"/>
          <w:b/>
          <w:bCs/>
          <w:color w:val="000000" w:themeColor="text1"/>
          <w:sz w:val="32"/>
          <w:szCs w:val="32"/>
          <w14:textFill>
            <w14:solidFill>
              <w14:schemeClr w14:val="tx1"/>
            </w14:solidFill>
          </w14:textFill>
        </w:rPr>
      </w:pPr>
    </w:p>
    <w:p>
      <w:pPr>
        <w:jc w:val="center"/>
        <w:rPr>
          <w:rFonts w:ascii="仿宋_GB2312" w:eastAsia="仿宋_GB2312"/>
          <w:b/>
          <w:bCs/>
          <w:color w:val="000000" w:themeColor="text1"/>
          <w:sz w:val="32"/>
          <w:szCs w:val="32"/>
          <w14:textFill>
            <w14:solidFill>
              <w14:schemeClr w14:val="tx1"/>
            </w14:solidFill>
          </w14:textFill>
        </w:rPr>
      </w:pPr>
    </w:p>
    <w:p>
      <w:pPr>
        <w:jc w:val="center"/>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河北省康复辅助器具协会入会申请函</w:t>
      </w:r>
    </w:p>
    <w:p>
      <w:pPr>
        <w:jc w:val="center"/>
        <w:rPr>
          <w:rFonts w:ascii="仿宋_GB2312" w:hAnsi="黑体" w:eastAsia="仿宋_GB2312" w:cs="黑体"/>
          <w:b/>
          <w:bCs/>
          <w:sz w:val="32"/>
          <w:szCs w:val="32"/>
        </w:rPr>
      </w:pPr>
    </w:p>
    <w:p>
      <w:pPr>
        <w:spacing w:line="560" w:lineRule="exact"/>
        <w:jc w:val="left"/>
        <w:rPr>
          <w:rFonts w:ascii="仿宋_GB2312" w:hAnsi="黑体" w:eastAsia="仿宋_GB2312" w:cs="黑体"/>
          <w:sz w:val="32"/>
          <w:szCs w:val="32"/>
        </w:rPr>
      </w:pPr>
      <w:r>
        <w:rPr>
          <w:rFonts w:hint="eastAsia" w:ascii="仿宋_GB2312" w:hAnsi="黑体" w:eastAsia="仿宋_GB2312" w:cs="黑体"/>
          <w:sz w:val="32"/>
          <w:szCs w:val="32"/>
        </w:rPr>
        <w:t>河北省康复辅助器具协会：</w:t>
      </w:r>
    </w:p>
    <w:p>
      <w:pPr>
        <w:spacing w:line="560" w:lineRule="exact"/>
        <w:ind w:firstLine="640" w:firstLineChars="200"/>
        <w:rPr>
          <w:rFonts w:ascii="仿宋_GB2312" w:hAnsi="黑体" w:eastAsia="仿宋_GB2312" w:cs="黑体"/>
          <w:sz w:val="32"/>
          <w:szCs w:val="32"/>
          <w:u w:val="single"/>
        </w:rPr>
      </w:pPr>
      <w:r>
        <w:rPr>
          <w:rFonts w:hint="eastAsia" w:ascii="仿宋_GB2312" w:hAnsi="黑体" w:eastAsia="仿宋_GB2312" w:cs="黑体"/>
          <w:sz w:val="32"/>
          <w:szCs w:val="32"/>
        </w:rPr>
        <w:t>我公司（单位）名称为</w:t>
      </w:r>
      <w:r>
        <w:rPr>
          <w:rFonts w:ascii="仿宋_GB2312" w:hAnsi="黑体" w:eastAsia="仿宋_GB2312" w:cs="黑体"/>
          <w:sz w:val="32"/>
          <w:szCs w:val="32"/>
        </w:rPr>
        <w:t>:</w:t>
      </w:r>
      <w:r>
        <w:rPr>
          <w:rFonts w:ascii="仿宋_GB2312" w:hAnsi="黑体" w:eastAsia="仿宋_GB2312" w:cs="黑体"/>
          <w:sz w:val="32"/>
          <w:szCs w:val="32"/>
          <w:u w:val="single"/>
        </w:rPr>
        <w:t xml:space="preserve">                     </w:t>
      </w:r>
    </w:p>
    <w:p>
      <w:pPr>
        <w:spacing w:line="560" w:lineRule="exact"/>
        <w:rPr>
          <w:rFonts w:ascii="仿宋_GB2312" w:hAnsi="黑体" w:eastAsia="仿宋_GB2312" w:cs="黑体"/>
          <w:sz w:val="32"/>
          <w:szCs w:val="32"/>
        </w:rPr>
      </w:pPr>
      <w:r>
        <w:rPr>
          <w:rFonts w:hint="eastAsia" w:ascii="仿宋_GB2312" w:hAnsi="黑体" w:eastAsia="仿宋_GB2312" w:cs="黑体"/>
          <w:sz w:val="32"/>
          <w:szCs w:val="32"/>
        </w:rPr>
        <w:t>自愿加入河北省康复辅助器具协会，严格遵守协会章程和协会纪律，自觉维护协会形象，自愿为协会服务，按时缴纳会费，杜绝严重违法失信，为协会的发展做出积极努力。</w:t>
      </w:r>
    </w:p>
    <w:p>
      <w:pPr>
        <w:spacing w:line="560" w:lineRule="exact"/>
        <w:rPr>
          <w:rFonts w:ascii="仿宋_GB2312" w:hAnsi="黑体" w:eastAsia="仿宋_GB2312" w:cs="黑体"/>
          <w:sz w:val="32"/>
          <w:szCs w:val="32"/>
        </w:rPr>
      </w:pPr>
    </w:p>
    <w:p>
      <w:pPr>
        <w:spacing w:line="560" w:lineRule="exact"/>
        <w:jc w:val="center"/>
        <w:rPr>
          <w:rFonts w:ascii="仿宋_GB2312" w:hAnsi="黑体" w:eastAsia="仿宋_GB2312" w:cs="黑体"/>
          <w:sz w:val="32"/>
          <w:szCs w:val="32"/>
        </w:rPr>
      </w:pPr>
      <w:r>
        <w:rPr>
          <w:rFonts w:hint="eastAsia" w:ascii="仿宋_GB2312" w:hAnsi="黑体" w:eastAsia="仿宋_GB2312" w:cs="黑体"/>
          <w:sz w:val="32"/>
          <w:szCs w:val="32"/>
        </w:rPr>
        <w:t xml:space="preserve">        申请公司（单位</w:t>
      </w:r>
      <w:r>
        <w:rPr>
          <w:rFonts w:ascii="仿宋_GB2312" w:hAnsi="黑体" w:eastAsia="仿宋_GB2312" w:cs="黑体"/>
          <w:sz w:val="32"/>
          <w:szCs w:val="32"/>
        </w:rPr>
        <w:t>)</w:t>
      </w:r>
      <w:bookmarkStart w:id="0" w:name="_GoBack"/>
      <w:bookmarkEnd w:id="0"/>
      <w:r>
        <w:rPr>
          <w:rFonts w:ascii="仿宋_GB2312" w:hAnsi="黑体" w:eastAsia="仿宋_GB2312" w:cs="黑体"/>
          <w:sz w:val="32"/>
          <w:szCs w:val="32"/>
        </w:rPr>
        <w:t>:</w:t>
      </w:r>
      <w:r>
        <w:rPr>
          <w:rFonts w:hint="eastAsia" w:ascii="仿宋_GB2312" w:hAnsi="黑体" w:eastAsia="仿宋_GB2312" w:cs="黑体"/>
          <w:sz w:val="32"/>
          <w:szCs w:val="32"/>
        </w:rPr>
        <w:t xml:space="preserve">                   </w:t>
      </w:r>
      <w:r>
        <w:rPr>
          <w:rFonts w:ascii="仿宋_GB2312" w:hAnsi="黑体" w:eastAsia="仿宋_GB2312" w:cs="黑体"/>
          <w:sz w:val="32"/>
          <w:szCs w:val="32"/>
        </w:rPr>
        <w:t xml:space="preserve"> </w:t>
      </w:r>
    </w:p>
    <w:p>
      <w:pPr>
        <w:spacing w:line="560" w:lineRule="exact"/>
        <w:jc w:val="center"/>
        <w:rPr>
          <w:rFonts w:ascii="仿宋_GB2312" w:hAnsi="黑体" w:eastAsia="仿宋_GB2312" w:cs="黑体"/>
          <w:sz w:val="32"/>
          <w:szCs w:val="32"/>
        </w:rPr>
      </w:pPr>
      <w:r>
        <w:rPr>
          <w:rFonts w:ascii="仿宋_GB2312" w:hAnsi="黑体" w:eastAsia="仿宋_GB2312" w:cs="黑体"/>
          <w:sz w:val="32"/>
          <w:szCs w:val="32"/>
        </w:rPr>
        <w:t xml:space="preserve">                                    </w:t>
      </w:r>
      <w:r>
        <w:rPr>
          <w:rFonts w:hint="eastAsia" w:ascii="仿宋_GB2312" w:hAnsi="黑体" w:eastAsia="仿宋_GB2312" w:cs="黑体"/>
          <w:sz w:val="32"/>
          <w:szCs w:val="32"/>
        </w:rPr>
        <w:t>年</w:t>
      </w:r>
      <w:r>
        <w:rPr>
          <w:rFonts w:ascii="仿宋_GB2312" w:hAnsi="黑体" w:eastAsia="仿宋_GB2312" w:cs="黑体"/>
          <w:sz w:val="32"/>
          <w:szCs w:val="32"/>
        </w:rPr>
        <w:t xml:space="preserve">  </w:t>
      </w:r>
      <w:r>
        <w:rPr>
          <w:rFonts w:hint="eastAsia" w:ascii="仿宋_GB2312" w:hAnsi="黑体" w:eastAsia="仿宋_GB2312" w:cs="黑体"/>
          <w:sz w:val="32"/>
          <w:szCs w:val="32"/>
        </w:rPr>
        <w:t xml:space="preserve">月 </w:t>
      </w:r>
      <w:r>
        <w:rPr>
          <w:rFonts w:ascii="仿宋_GB2312" w:hAnsi="黑体" w:eastAsia="仿宋_GB2312" w:cs="黑体"/>
          <w:sz w:val="32"/>
          <w:szCs w:val="32"/>
        </w:rPr>
        <w:t xml:space="preserve"> </w:t>
      </w:r>
      <w:r>
        <w:rPr>
          <w:rFonts w:hint="eastAsia" w:ascii="仿宋_GB2312" w:hAnsi="黑体" w:eastAsia="仿宋_GB2312" w:cs="黑体"/>
          <w:sz w:val="32"/>
          <w:szCs w:val="32"/>
        </w:rPr>
        <w:t>日</w:t>
      </w:r>
    </w:p>
    <w:p>
      <w:pPr>
        <w:spacing w:line="560" w:lineRule="exact"/>
        <w:jc w:val="left"/>
        <w:rPr>
          <w:rFonts w:ascii="仿宋_GB2312" w:hAnsi="黑体" w:eastAsia="仿宋_GB2312" w:cs="黑体"/>
          <w:sz w:val="32"/>
          <w:szCs w:val="32"/>
        </w:rPr>
      </w:pPr>
    </w:p>
    <w:p>
      <w:pPr>
        <w:spacing w:line="560" w:lineRule="exact"/>
        <w:jc w:val="left"/>
        <w:rPr>
          <w:rFonts w:ascii="仿宋_GB2312" w:hAnsi="黑体" w:eastAsia="仿宋_GB2312" w:cs="黑体"/>
          <w:sz w:val="32"/>
          <w:szCs w:val="32"/>
        </w:rPr>
      </w:pPr>
    </w:p>
    <w:p>
      <w:pPr>
        <w:spacing w:line="560" w:lineRule="exact"/>
        <w:jc w:val="left"/>
        <w:rPr>
          <w:rFonts w:ascii="仿宋_GB2312" w:hAnsi="黑体" w:eastAsia="仿宋_GB2312" w:cs="黑体"/>
          <w:sz w:val="32"/>
          <w:szCs w:val="32"/>
        </w:rPr>
      </w:pP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rPr>
        <w:t>贵司（单位）对本协会的意见及建议：</w:t>
      </w:r>
      <w:r>
        <w:rPr>
          <w:rFonts w:hint="eastAsia" w:ascii="仿宋_GB2312" w:hAnsi="黑体" w:eastAsia="仿宋_GB2312" w:cs="黑体"/>
          <w:sz w:val="32"/>
          <w:szCs w:val="32"/>
          <w:u w:val="single"/>
        </w:rPr>
        <w:t xml:space="preserve">  </w:t>
      </w:r>
      <w:r>
        <w:rPr>
          <w:rFonts w:ascii="仿宋_GB2312" w:hAnsi="黑体" w:eastAsia="仿宋_GB2312" w:cs="黑体"/>
          <w:sz w:val="32"/>
          <w:szCs w:val="32"/>
          <w:u w:val="single"/>
        </w:rPr>
        <w:t xml:space="preserve">             </w:t>
      </w: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spacing w:line="560" w:lineRule="exact"/>
        <w:jc w:val="left"/>
        <w:rPr>
          <w:rFonts w:ascii="仿宋_GB2312" w:hAnsi="黑体" w:eastAsia="仿宋_GB2312" w:cs="黑体"/>
          <w:sz w:val="32"/>
          <w:szCs w:val="32"/>
          <w:u w:val="single"/>
        </w:rPr>
      </w:pPr>
      <w:r>
        <w:rPr>
          <w:rFonts w:hint="eastAsia" w:ascii="仿宋_GB2312" w:hAnsi="黑体" w:eastAsia="仿宋_GB2312" w:cs="黑体"/>
          <w:sz w:val="32"/>
          <w:szCs w:val="32"/>
          <w:u w:val="single"/>
        </w:rPr>
        <w:t xml:space="preserve">                                                    </w:t>
      </w:r>
    </w:p>
    <w:p>
      <w:pPr>
        <w:pageBreakBefore/>
        <w:spacing w:line="140" w:lineRule="exact"/>
        <w:jc w:val="left"/>
        <w:rPr>
          <w:rFonts w:hint="eastAsia" w:ascii="仿宋_GB2312" w:hAnsi="黑体" w:eastAsia="仿宋_GB2312" w:cs="黑体"/>
          <w:sz w:val="32"/>
          <w:szCs w:val="32"/>
          <w:u w:val="single"/>
        </w:rPr>
      </w:pPr>
    </w:p>
    <w:p>
      <w:pPr>
        <w:jc w:val="center"/>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河北省康复辅助器具协会入会申请表</w:t>
      </w:r>
    </w:p>
    <w:tbl>
      <w:tblPr>
        <w:tblStyle w:val="2"/>
        <w:tblpPr w:leftFromText="180" w:rightFromText="180" w:vertAnchor="text" w:horzAnchor="margin" w:tblpXSpec="center" w:tblpY="2"/>
        <w:tblW w:w="9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201"/>
        <w:gridCol w:w="105"/>
        <w:gridCol w:w="1307"/>
        <w:gridCol w:w="1283"/>
        <w:gridCol w:w="23"/>
        <w:gridCol w:w="1208"/>
        <w:gridCol w:w="98"/>
        <w:gridCol w:w="397"/>
        <w:gridCol w:w="706"/>
        <w:gridCol w:w="203"/>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931" w:type="dxa"/>
            <w:vAlign w:val="center"/>
          </w:tcPr>
          <w:p>
            <w:pPr>
              <w:jc w:val="center"/>
              <w:rPr>
                <w:rFonts w:ascii="仿宋" w:hAnsi="仿宋" w:eastAsia="仿宋"/>
                <w:sz w:val="24"/>
              </w:rPr>
            </w:pPr>
            <w:r>
              <w:rPr>
                <w:rFonts w:hint="eastAsia" w:ascii="仿宋" w:hAnsi="仿宋" w:eastAsia="仿宋"/>
                <w:sz w:val="24"/>
              </w:rPr>
              <w:t>单位名称</w:t>
            </w:r>
          </w:p>
        </w:tc>
        <w:tc>
          <w:tcPr>
            <w:tcW w:w="3896" w:type="dxa"/>
            <w:gridSpan w:val="4"/>
            <w:vAlign w:val="center"/>
          </w:tcPr>
          <w:p>
            <w:pPr>
              <w:rPr>
                <w:rFonts w:ascii="仿宋" w:hAnsi="仿宋" w:eastAsia="仿宋"/>
                <w:sz w:val="24"/>
              </w:rPr>
            </w:pPr>
          </w:p>
        </w:tc>
        <w:tc>
          <w:tcPr>
            <w:tcW w:w="1726" w:type="dxa"/>
            <w:gridSpan w:val="4"/>
            <w:vAlign w:val="center"/>
          </w:tcPr>
          <w:p>
            <w:pPr>
              <w:spacing w:line="280" w:lineRule="exact"/>
              <w:jc w:val="center"/>
              <w:textAlignment w:val="baseline"/>
              <w:rPr>
                <w:rFonts w:ascii="宋体" w:hAnsi="宋体"/>
                <w:sz w:val="24"/>
              </w:rPr>
            </w:pPr>
            <w:r>
              <w:rPr>
                <w:rFonts w:hint="eastAsia" w:ascii="仿宋" w:hAnsi="仿宋" w:eastAsia="仿宋"/>
                <w:sz w:val="24"/>
              </w:rPr>
              <w:t>登记注册类型</w:t>
            </w:r>
          </w:p>
        </w:tc>
        <w:tc>
          <w:tcPr>
            <w:tcW w:w="2219" w:type="dxa"/>
            <w:gridSpan w:val="3"/>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Align w:val="center"/>
          </w:tcPr>
          <w:p>
            <w:pPr>
              <w:jc w:val="center"/>
              <w:rPr>
                <w:rFonts w:ascii="仿宋" w:hAnsi="仿宋" w:eastAsia="仿宋"/>
                <w:sz w:val="24"/>
              </w:rPr>
            </w:pPr>
            <w:r>
              <w:rPr>
                <w:rFonts w:hint="eastAsia" w:ascii="仿宋" w:hAnsi="仿宋" w:eastAsia="仿宋"/>
                <w:sz w:val="24"/>
              </w:rPr>
              <w:t>单位地址</w:t>
            </w:r>
          </w:p>
        </w:tc>
        <w:tc>
          <w:tcPr>
            <w:tcW w:w="3896" w:type="dxa"/>
            <w:gridSpan w:val="4"/>
            <w:vAlign w:val="center"/>
          </w:tcPr>
          <w:p>
            <w:pPr>
              <w:jc w:val="center"/>
              <w:rPr>
                <w:rFonts w:ascii="仿宋" w:hAnsi="仿宋" w:eastAsia="仿宋"/>
                <w:sz w:val="24"/>
              </w:rPr>
            </w:pPr>
          </w:p>
        </w:tc>
        <w:tc>
          <w:tcPr>
            <w:tcW w:w="1726" w:type="dxa"/>
            <w:gridSpan w:val="4"/>
            <w:vAlign w:val="center"/>
          </w:tcPr>
          <w:p>
            <w:pPr>
              <w:jc w:val="center"/>
              <w:rPr>
                <w:rFonts w:ascii="仿宋" w:hAnsi="仿宋" w:eastAsia="仿宋"/>
                <w:sz w:val="24"/>
              </w:rPr>
            </w:pPr>
            <w:r>
              <w:rPr>
                <w:rFonts w:hint="eastAsia" w:ascii="仿宋" w:hAnsi="仿宋" w:eastAsia="仿宋"/>
                <w:sz w:val="24"/>
              </w:rPr>
              <w:t>注册资本</w:t>
            </w:r>
          </w:p>
        </w:tc>
        <w:tc>
          <w:tcPr>
            <w:tcW w:w="2219" w:type="dxa"/>
            <w:gridSpan w:val="3"/>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Align w:val="center"/>
          </w:tcPr>
          <w:p>
            <w:pPr>
              <w:jc w:val="center"/>
              <w:rPr>
                <w:rFonts w:ascii="仿宋" w:hAnsi="仿宋" w:eastAsia="仿宋"/>
                <w:sz w:val="24"/>
              </w:rPr>
            </w:pPr>
            <w:r>
              <w:rPr>
                <w:rFonts w:hint="eastAsia" w:ascii="仿宋" w:hAnsi="仿宋" w:eastAsia="仿宋"/>
                <w:sz w:val="24"/>
              </w:rPr>
              <w:t>成立时间</w:t>
            </w:r>
          </w:p>
        </w:tc>
        <w:tc>
          <w:tcPr>
            <w:tcW w:w="3896" w:type="dxa"/>
            <w:gridSpan w:val="4"/>
            <w:vAlign w:val="center"/>
          </w:tcPr>
          <w:p>
            <w:pPr>
              <w:jc w:val="center"/>
              <w:rPr>
                <w:rFonts w:ascii="仿宋" w:hAnsi="仿宋" w:eastAsia="仿宋"/>
                <w:sz w:val="24"/>
              </w:rPr>
            </w:pPr>
          </w:p>
        </w:tc>
        <w:tc>
          <w:tcPr>
            <w:tcW w:w="1726" w:type="dxa"/>
            <w:gridSpan w:val="4"/>
            <w:vAlign w:val="center"/>
          </w:tcPr>
          <w:p>
            <w:pPr>
              <w:jc w:val="center"/>
              <w:rPr>
                <w:rFonts w:ascii="仿宋" w:hAnsi="仿宋" w:eastAsia="仿宋"/>
                <w:sz w:val="24"/>
              </w:rPr>
            </w:pPr>
            <w:r>
              <w:rPr>
                <w:rFonts w:hint="eastAsia" w:ascii="仿宋" w:hAnsi="仿宋" w:eastAsia="仿宋"/>
                <w:sz w:val="24"/>
              </w:rPr>
              <w:t>职工总数</w:t>
            </w:r>
          </w:p>
        </w:tc>
        <w:tc>
          <w:tcPr>
            <w:tcW w:w="2219" w:type="dxa"/>
            <w:gridSpan w:val="3"/>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Align w:val="center"/>
          </w:tcPr>
          <w:p>
            <w:pPr>
              <w:jc w:val="center"/>
              <w:rPr>
                <w:rFonts w:ascii="仿宋" w:hAnsi="仿宋" w:eastAsia="仿宋"/>
                <w:sz w:val="24"/>
              </w:rPr>
            </w:pPr>
            <w:r>
              <w:rPr>
                <w:rFonts w:hint="eastAsia" w:ascii="仿宋" w:hAnsi="仿宋" w:eastAsia="仿宋"/>
                <w:sz w:val="24"/>
              </w:rPr>
              <w:t>年营业收入</w:t>
            </w:r>
          </w:p>
        </w:tc>
        <w:tc>
          <w:tcPr>
            <w:tcW w:w="3896" w:type="dxa"/>
            <w:gridSpan w:val="4"/>
            <w:vAlign w:val="center"/>
          </w:tcPr>
          <w:p>
            <w:pPr>
              <w:jc w:val="center"/>
              <w:rPr>
                <w:rFonts w:ascii="仿宋" w:hAnsi="仿宋" w:eastAsia="仿宋"/>
                <w:sz w:val="24"/>
              </w:rPr>
            </w:pPr>
          </w:p>
        </w:tc>
        <w:tc>
          <w:tcPr>
            <w:tcW w:w="1726" w:type="dxa"/>
            <w:gridSpan w:val="4"/>
            <w:vAlign w:val="center"/>
          </w:tcPr>
          <w:p>
            <w:pPr>
              <w:jc w:val="center"/>
              <w:rPr>
                <w:rFonts w:ascii="仿宋" w:hAnsi="仿宋" w:eastAsia="仿宋"/>
                <w:sz w:val="24"/>
              </w:rPr>
            </w:pPr>
            <w:r>
              <w:rPr>
                <w:rFonts w:hint="eastAsia" w:ascii="仿宋" w:hAnsi="仿宋" w:eastAsia="仿宋"/>
                <w:sz w:val="24"/>
              </w:rPr>
              <w:t>电子邮箱</w:t>
            </w:r>
          </w:p>
        </w:tc>
        <w:tc>
          <w:tcPr>
            <w:tcW w:w="2219" w:type="dxa"/>
            <w:gridSpan w:val="3"/>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1931" w:type="dxa"/>
            <w:vAlign w:val="center"/>
          </w:tcPr>
          <w:p>
            <w:pPr>
              <w:jc w:val="center"/>
              <w:rPr>
                <w:rFonts w:ascii="仿宋" w:hAnsi="仿宋" w:eastAsia="仿宋"/>
                <w:b/>
                <w:bCs/>
                <w:sz w:val="24"/>
              </w:rPr>
            </w:pPr>
            <w:r>
              <w:rPr>
                <w:rFonts w:hint="eastAsia" w:ascii="仿宋" w:hAnsi="仿宋" w:eastAsia="仿宋"/>
                <w:sz w:val="24"/>
              </w:rPr>
              <w:t>单位网址</w:t>
            </w:r>
          </w:p>
        </w:tc>
        <w:tc>
          <w:tcPr>
            <w:tcW w:w="3896" w:type="dxa"/>
            <w:gridSpan w:val="4"/>
            <w:vAlign w:val="center"/>
          </w:tcPr>
          <w:p>
            <w:pPr>
              <w:jc w:val="center"/>
              <w:rPr>
                <w:rFonts w:ascii="仿宋" w:hAnsi="仿宋" w:eastAsia="仿宋"/>
                <w:b/>
                <w:bCs/>
                <w:sz w:val="24"/>
              </w:rPr>
            </w:pPr>
          </w:p>
        </w:tc>
        <w:tc>
          <w:tcPr>
            <w:tcW w:w="1726" w:type="dxa"/>
            <w:gridSpan w:val="4"/>
            <w:vAlign w:val="center"/>
          </w:tcPr>
          <w:p>
            <w:pPr>
              <w:jc w:val="center"/>
              <w:rPr>
                <w:rFonts w:ascii="仿宋" w:hAnsi="仿宋" w:eastAsia="仿宋"/>
                <w:b/>
                <w:bCs/>
                <w:sz w:val="24"/>
              </w:rPr>
            </w:pPr>
            <w:r>
              <w:rPr>
                <w:rFonts w:hint="eastAsia" w:ascii="仿宋" w:hAnsi="仿宋" w:eastAsia="仿宋"/>
                <w:sz w:val="24"/>
              </w:rPr>
              <w:t>邮政编码</w:t>
            </w:r>
          </w:p>
        </w:tc>
        <w:tc>
          <w:tcPr>
            <w:tcW w:w="2219" w:type="dxa"/>
            <w:gridSpan w:val="3"/>
            <w:vAlign w:val="center"/>
          </w:tcPr>
          <w:p>
            <w:pPr>
              <w:jc w:val="center"/>
              <w:rPr>
                <w:rFonts w:ascii="仿宋" w:hAnsi="仿宋" w:eastAsia="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Merge w:val="restart"/>
            <w:vAlign w:val="center"/>
          </w:tcPr>
          <w:p>
            <w:pPr>
              <w:jc w:val="center"/>
              <w:rPr>
                <w:rFonts w:ascii="仿宋" w:hAnsi="仿宋" w:eastAsia="仿宋"/>
                <w:sz w:val="24"/>
              </w:rPr>
            </w:pPr>
            <w:r>
              <w:rPr>
                <w:rFonts w:hint="eastAsia" w:ascii="仿宋" w:hAnsi="仿宋" w:eastAsia="仿宋"/>
                <w:sz w:val="24"/>
              </w:rPr>
              <w:t>法定代表人</w:t>
            </w:r>
          </w:p>
          <w:p>
            <w:pPr>
              <w:jc w:val="center"/>
              <w:rPr>
                <w:rFonts w:ascii="仿宋" w:hAnsi="仿宋" w:eastAsia="仿宋"/>
                <w:sz w:val="24"/>
              </w:rPr>
            </w:pPr>
          </w:p>
        </w:tc>
        <w:tc>
          <w:tcPr>
            <w:tcW w:w="1201" w:type="dxa"/>
            <w:vAlign w:val="center"/>
          </w:tcPr>
          <w:p>
            <w:pPr>
              <w:jc w:val="center"/>
              <w:rPr>
                <w:rFonts w:ascii="仿宋" w:hAnsi="仿宋" w:eastAsia="仿宋"/>
                <w:sz w:val="24"/>
              </w:rPr>
            </w:pPr>
            <w:r>
              <w:rPr>
                <w:rFonts w:hint="eastAsia" w:ascii="仿宋" w:hAnsi="仿宋" w:eastAsia="仿宋"/>
                <w:sz w:val="24"/>
              </w:rPr>
              <w:t>姓    名</w:t>
            </w:r>
          </w:p>
        </w:tc>
        <w:tc>
          <w:tcPr>
            <w:tcW w:w="1411" w:type="dxa"/>
            <w:gridSpan w:val="2"/>
            <w:vAlign w:val="center"/>
          </w:tcPr>
          <w:p>
            <w:pPr>
              <w:jc w:val="center"/>
              <w:rPr>
                <w:rFonts w:ascii="仿宋" w:hAnsi="仿宋" w:eastAsia="仿宋"/>
                <w:sz w:val="24"/>
              </w:rPr>
            </w:pPr>
          </w:p>
        </w:tc>
        <w:tc>
          <w:tcPr>
            <w:tcW w:w="1283" w:type="dxa"/>
            <w:vAlign w:val="center"/>
          </w:tcPr>
          <w:p>
            <w:pPr>
              <w:jc w:val="center"/>
              <w:rPr>
                <w:rFonts w:ascii="仿宋" w:hAnsi="仿宋" w:eastAsia="仿宋"/>
                <w:sz w:val="24"/>
              </w:rPr>
            </w:pPr>
            <w:r>
              <w:rPr>
                <w:rFonts w:hint="eastAsia" w:ascii="仿宋" w:hAnsi="仿宋" w:eastAsia="仿宋"/>
                <w:sz w:val="24"/>
              </w:rPr>
              <w:t>性    别</w:t>
            </w:r>
          </w:p>
        </w:tc>
        <w:tc>
          <w:tcPr>
            <w:tcW w:w="1231" w:type="dxa"/>
            <w:gridSpan w:val="2"/>
            <w:vAlign w:val="center"/>
          </w:tcPr>
          <w:p>
            <w:pPr>
              <w:jc w:val="center"/>
              <w:rPr>
                <w:rFonts w:ascii="仿宋" w:hAnsi="仿宋" w:eastAsia="仿宋"/>
                <w:sz w:val="24"/>
              </w:rPr>
            </w:pPr>
          </w:p>
        </w:tc>
        <w:tc>
          <w:tcPr>
            <w:tcW w:w="1201" w:type="dxa"/>
            <w:gridSpan w:val="3"/>
            <w:vAlign w:val="center"/>
          </w:tcPr>
          <w:p>
            <w:pPr>
              <w:jc w:val="center"/>
              <w:rPr>
                <w:rFonts w:ascii="仿宋" w:hAnsi="仿宋" w:eastAsia="仿宋"/>
                <w:sz w:val="24"/>
              </w:rPr>
            </w:pPr>
            <w:r>
              <w:rPr>
                <w:rFonts w:hint="eastAsia" w:ascii="仿宋" w:hAnsi="仿宋" w:eastAsia="仿宋"/>
                <w:sz w:val="24"/>
              </w:rPr>
              <w:t>民    族</w:t>
            </w:r>
          </w:p>
        </w:tc>
        <w:tc>
          <w:tcPr>
            <w:tcW w:w="1513" w:type="dxa"/>
            <w:gridSpan w:val="2"/>
            <w:vAlign w:val="center"/>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Merge w:val="continue"/>
            <w:vAlign w:val="center"/>
          </w:tcPr>
          <w:p>
            <w:pPr>
              <w:jc w:val="center"/>
              <w:rPr>
                <w:rFonts w:ascii="仿宋" w:hAnsi="仿宋" w:eastAsia="仿宋"/>
                <w:sz w:val="24"/>
              </w:rPr>
            </w:pPr>
          </w:p>
        </w:tc>
        <w:tc>
          <w:tcPr>
            <w:tcW w:w="1201" w:type="dxa"/>
            <w:vAlign w:val="center"/>
          </w:tcPr>
          <w:p>
            <w:pPr>
              <w:jc w:val="center"/>
              <w:rPr>
                <w:rFonts w:ascii="仿宋" w:hAnsi="仿宋" w:eastAsia="仿宋"/>
                <w:sz w:val="24"/>
              </w:rPr>
            </w:pPr>
            <w:r>
              <w:rPr>
                <w:rFonts w:hint="eastAsia" w:ascii="仿宋" w:hAnsi="仿宋" w:eastAsia="仿宋"/>
                <w:sz w:val="24"/>
              </w:rPr>
              <w:t>职    务</w:t>
            </w:r>
          </w:p>
        </w:tc>
        <w:tc>
          <w:tcPr>
            <w:tcW w:w="1411" w:type="dxa"/>
            <w:gridSpan w:val="2"/>
            <w:vAlign w:val="center"/>
          </w:tcPr>
          <w:p>
            <w:pPr>
              <w:jc w:val="center"/>
              <w:rPr>
                <w:rFonts w:ascii="仿宋" w:hAnsi="仿宋" w:eastAsia="仿宋"/>
                <w:sz w:val="24"/>
              </w:rPr>
            </w:pPr>
          </w:p>
        </w:tc>
        <w:tc>
          <w:tcPr>
            <w:tcW w:w="1283" w:type="dxa"/>
            <w:vAlign w:val="center"/>
          </w:tcPr>
          <w:p>
            <w:pPr>
              <w:jc w:val="center"/>
              <w:rPr>
                <w:rFonts w:ascii="仿宋" w:hAnsi="仿宋" w:eastAsia="仿宋"/>
                <w:sz w:val="24"/>
              </w:rPr>
            </w:pPr>
            <w:r>
              <w:rPr>
                <w:rFonts w:hint="eastAsia" w:ascii="仿宋" w:hAnsi="仿宋" w:eastAsia="仿宋"/>
                <w:sz w:val="24"/>
              </w:rPr>
              <w:t>职    称</w:t>
            </w:r>
          </w:p>
        </w:tc>
        <w:tc>
          <w:tcPr>
            <w:tcW w:w="1231" w:type="dxa"/>
            <w:gridSpan w:val="2"/>
            <w:vAlign w:val="center"/>
          </w:tcPr>
          <w:p>
            <w:pPr>
              <w:jc w:val="center"/>
              <w:rPr>
                <w:rFonts w:ascii="仿宋" w:hAnsi="仿宋" w:eastAsia="仿宋"/>
                <w:sz w:val="24"/>
              </w:rPr>
            </w:pPr>
          </w:p>
        </w:tc>
        <w:tc>
          <w:tcPr>
            <w:tcW w:w="1201" w:type="dxa"/>
            <w:gridSpan w:val="3"/>
            <w:vAlign w:val="center"/>
          </w:tcPr>
          <w:p>
            <w:pPr>
              <w:jc w:val="center"/>
              <w:rPr>
                <w:rFonts w:ascii="仿宋" w:hAnsi="仿宋" w:eastAsia="仿宋"/>
                <w:sz w:val="24"/>
              </w:rPr>
            </w:pPr>
            <w:r>
              <w:rPr>
                <w:rFonts w:hint="eastAsia" w:ascii="仿宋" w:hAnsi="仿宋" w:eastAsia="仿宋"/>
                <w:sz w:val="24"/>
              </w:rPr>
              <w:t>政治面貌</w:t>
            </w:r>
          </w:p>
        </w:tc>
        <w:tc>
          <w:tcPr>
            <w:tcW w:w="1513" w:type="dxa"/>
            <w:gridSpan w:val="2"/>
            <w:vAlign w:val="center"/>
          </w:tcPr>
          <w:p>
            <w:pP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Merge w:val="continue"/>
            <w:vAlign w:val="center"/>
          </w:tcPr>
          <w:p>
            <w:pPr>
              <w:jc w:val="center"/>
              <w:rPr>
                <w:rFonts w:ascii="仿宋" w:hAnsi="仿宋" w:eastAsia="仿宋"/>
                <w:sz w:val="24"/>
              </w:rPr>
            </w:pPr>
          </w:p>
        </w:tc>
        <w:tc>
          <w:tcPr>
            <w:tcW w:w="1201" w:type="dxa"/>
            <w:vAlign w:val="center"/>
          </w:tcPr>
          <w:p>
            <w:pPr>
              <w:jc w:val="center"/>
              <w:rPr>
                <w:rFonts w:ascii="仿宋" w:hAnsi="仿宋" w:eastAsia="仿宋"/>
                <w:sz w:val="24"/>
              </w:rPr>
            </w:pPr>
            <w:r>
              <w:rPr>
                <w:rFonts w:hint="eastAsia" w:ascii="仿宋" w:hAnsi="仿宋" w:eastAsia="仿宋"/>
                <w:sz w:val="24"/>
              </w:rPr>
              <w:t>身份证号</w:t>
            </w:r>
          </w:p>
        </w:tc>
        <w:tc>
          <w:tcPr>
            <w:tcW w:w="2695" w:type="dxa"/>
            <w:gridSpan w:val="3"/>
            <w:vAlign w:val="center"/>
          </w:tcPr>
          <w:p>
            <w:pPr>
              <w:jc w:val="center"/>
              <w:rPr>
                <w:rFonts w:ascii="仿宋" w:hAnsi="仿宋" w:eastAsia="仿宋"/>
                <w:sz w:val="24"/>
              </w:rPr>
            </w:pPr>
          </w:p>
        </w:tc>
        <w:tc>
          <w:tcPr>
            <w:tcW w:w="1231" w:type="dxa"/>
            <w:gridSpan w:val="2"/>
            <w:vAlign w:val="center"/>
          </w:tcPr>
          <w:p>
            <w:pPr>
              <w:jc w:val="center"/>
              <w:rPr>
                <w:rFonts w:ascii="仿宋" w:hAnsi="仿宋" w:eastAsia="仿宋"/>
                <w:sz w:val="24"/>
              </w:rPr>
            </w:pPr>
            <w:r>
              <w:rPr>
                <w:rFonts w:hint="eastAsia" w:ascii="仿宋" w:hAnsi="仿宋" w:eastAsia="仿宋"/>
                <w:sz w:val="24"/>
              </w:rPr>
              <w:t>联系电话</w:t>
            </w:r>
          </w:p>
        </w:tc>
        <w:tc>
          <w:tcPr>
            <w:tcW w:w="2714" w:type="dxa"/>
            <w:gridSpan w:val="5"/>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1931" w:type="dxa"/>
            <w:vMerge w:val="restart"/>
            <w:vAlign w:val="center"/>
          </w:tcPr>
          <w:p>
            <w:pPr>
              <w:jc w:val="center"/>
              <w:rPr>
                <w:rFonts w:ascii="仿宋" w:hAnsi="仿宋" w:eastAsia="仿宋"/>
                <w:sz w:val="24"/>
              </w:rPr>
            </w:pPr>
            <w:r>
              <w:rPr>
                <w:rFonts w:hint="eastAsia" w:ascii="仿宋" w:hAnsi="仿宋" w:eastAsia="仿宋"/>
                <w:sz w:val="24"/>
              </w:rPr>
              <w:t>负责人</w:t>
            </w:r>
          </w:p>
          <w:p>
            <w:pPr>
              <w:jc w:val="center"/>
              <w:rPr>
                <w:rFonts w:ascii="仿宋" w:hAnsi="仿宋" w:eastAsia="仿宋"/>
                <w:szCs w:val="21"/>
              </w:rPr>
            </w:pPr>
            <w:r>
              <w:rPr>
                <w:rFonts w:hint="eastAsia" w:ascii="仿宋" w:hAnsi="仿宋" w:eastAsia="仿宋"/>
                <w:szCs w:val="21"/>
              </w:rPr>
              <w:t>（如与法定代表人一致，可不填）</w:t>
            </w:r>
          </w:p>
        </w:tc>
        <w:tc>
          <w:tcPr>
            <w:tcW w:w="1201" w:type="dxa"/>
            <w:vAlign w:val="center"/>
          </w:tcPr>
          <w:p>
            <w:pPr>
              <w:jc w:val="center"/>
              <w:rPr>
                <w:rFonts w:ascii="仿宋" w:hAnsi="仿宋" w:eastAsia="仿宋"/>
                <w:sz w:val="24"/>
              </w:rPr>
            </w:pPr>
            <w:r>
              <w:rPr>
                <w:rFonts w:hint="eastAsia" w:ascii="仿宋" w:hAnsi="仿宋" w:eastAsia="仿宋"/>
                <w:sz w:val="24"/>
              </w:rPr>
              <w:t>姓    名</w:t>
            </w:r>
          </w:p>
        </w:tc>
        <w:tc>
          <w:tcPr>
            <w:tcW w:w="1411" w:type="dxa"/>
            <w:gridSpan w:val="2"/>
            <w:vAlign w:val="center"/>
          </w:tcPr>
          <w:p>
            <w:pPr>
              <w:jc w:val="center"/>
              <w:rPr>
                <w:rFonts w:ascii="仿宋" w:hAnsi="仿宋" w:eastAsia="仿宋"/>
                <w:sz w:val="24"/>
              </w:rPr>
            </w:pPr>
          </w:p>
        </w:tc>
        <w:tc>
          <w:tcPr>
            <w:tcW w:w="1283" w:type="dxa"/>
            <w:vAlign w:val="center"/>
          </w:tcPr>
          <w:p>
            <w:pPr>
              <w:rPr>
                <w:rFonts w:ascii="仿宋" w:hAnsi="仿宋" w:eastAsia="仿宋"/>
                <w:sz w:val="24"/>
              </w:rPr>
            </w:pPr>
            <w:r>
              <w:rPr>
                <w:rFonts w:hint="eastAsia" w:ascii="仿宋" w:hAnsi="仿宋" w:eastAsia="仿宋"/>
                <w:sz w:val="24"/>
              </w:rPr>
              <w:t xml:space="preserve">性 </w:t>
            </w:r>
            <w:r>
              <w:rPr>
                <w:rFonts w:ascii="仿宋" w:hAnsi="仿宋" w:eastAsia="仿宋"/>
                <w:sz w:val="24"/>
              </w:rPr>
              <w:t xml:space="preserve">   </w:t>
            </w:r>
            <w:r>
              <w:rPr>
                <w:rFonts w:hint="eastAsia" w:ascii="仿宋" w:hAnsi="仿宋" w:eastAsia="仿宋"/>
                <w:sz w:val="24"/>
              </w:rPr>
              <w:t>别</w:t>
            </w:r>
          </w:p>
        </w:tc>
        <w:tc>
          <w:tcPr>
            <w:tcW w:w="1231" w:type="dxa"/>
            <w:gridSpan w:val="2"/>
            <w:vAlign w:val="center"/>
          </w:tcPr>
          <w:p>
            <w:pPr>
              <w:jc w:val="center"/>
              <w:rPr>
                <w:rFonts w:ascii="仿宋" w:hAnsi="仿宋" w:eastAsia="仿宋"/>
                <w:sz w:val="24"/>
              </w:rPr>
            </w:pPr>
          </w:p>
        </w:tc>
        <w:tc>
          <w:tcPr>
            <w:tcW w:w="1201" w:type="dxa"/>
            <w:gridSpan w:val="3"/>
            <w:vAlign w:val="center"/>
          </w:tcPr>
          <w:p>
            <w:pPr>
              <w:jc w:val="center"/>
              <w:rPr>
                <w:rFonts w:ascii="仿宋" w:hAnsi="仿宋" w:eastAsia="仿宋"/>
                <w:sz w:val="24"/>
              </w:rPr>
            </w:pPr>
            <w:r>
              <w:rPr>
                <w:rFonts w:hint="eastAsia" w:ascii="仿宋" w:hAnsi="仿宋" w:eastAsia="仿宋"/>
                <w:sz w:val="24"/>
              </w:rPr>
              <w:t xml:space="preserve">民 </w:t>
            </w:r>
            <w:r>
              <w:rPr>
                <w:rFonts w:ascii="仿宋" w:hAnsi="仿宋" w:eastAsia="仿宋"/>
                <w:sz w:val="24"/>
              </w:rPr>
              <w:t xml:space="preserve">   </w:t>
            </w:r>
            <w:r>
              <w:rPr>
                <w:rFonts w:hint="eastAsia" w:ascii="仿宋" w:hAnsi="仿宋" w:eastAsia="仿宋"/>
                <w:sz w:val="24"/>
              </w:rPr>
              <w:t>族</w:t>
            </w:r>
          </w:p>
        </w:tc>
        <w:tc>
          <w:tcPr>
            <w:tcW w:w="1513" w:type="dxa"/>
            <w:gridSpan w:val="2"/>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931" w:type="dxa"/>
            <w:vMerge w:val="continue"/>
            <w:vAlign w:val="center"/>
          </w:tcPr>
          <w:p>
            <w:pPr>
              <w:jc w:val="center"/>
              <w:rPr>
                <w:rFonts w:ascii="仿宋" w:hAnsi="仿宋" w:eastAsia="仿宋"/>
                <w:sz w:val="24"/>
              </w:rPr>
            </w:pPr>
          </w:p>
        </w:tc>
        <w:tc>
          <w:tcPr>
            <w:tcW w:w="1201" w:type="dxa"/>
            <w:vAlign w:val="center"/>
          </w:tcPr>
          <w:p>
            <w:pPr>
              <w:jc w:val="center"/>
              <w:rPr>
                <w:rFonts w:ascii="仿宋" w:hAnsi="仿宋" w:eastAsia="仿宋"/>
                <w:sz w:val="24"/>
              </w:rPr>
            </w:pPr>
            <w:r>
              <w:rPr>
                <w:rFonts w:hint="eastAsia" w:ascii="仿宋" w:hAnsi="仿宋" w:eastAsia="仿宋"/>
                <w:sz w:val="24"/>
              </w:rPr>
              <w:t>职    务</w:t>
            </w:r>
          </w:p>
        </w:tc>
        <w:tc>
          <w:tcPr>
            <w:tcW w:w="1411" w:type="dxa"/>
            <w:gridSpan w:val="2"/>
            <w:vAlign w:val="center"/>
          </w:tcPr>
          <w:p>
            <w:pPr>
              <w:jc w:val="center"/>
              <w:rPr>
                <w:rFonts w:ascii="仿宋" w:hAnsi="仿宋" w:eastAsia="仿宋"/>
                <w:sz w:val="24"/>
              </w:rPr>
            </w:pPr>
          </w:p>
        </w:tc>
        <w:tc>
          <w:tcPr>
            <w:tcW w:w="1283" w:type="dxa"/>
            <w:vAlign w:val="center"/>
          </w:tcPr>
          <w:p>
            <w:pPr>
              <w:rPr>
                <w:rFonts w:ascii="仿宋" w:hAnsi="仿宋" w:eastAsia="仿宋"/>
                <w:sz w:val="24"/>
              </w:rPr>
            </w:pPr>
            <w:r>
              <w:rPr>
                <w:rFonts w:hint="eastAsia" w:ascii="仿宋" w:hAnsi="仿宋" w:eastAsia="仿宋"/>
                <w:sz w:val="24"/>
              </w:rPr>
              <w:t xml:space="preserve">职 </w:t>
            </w:r>
            <w:r>
              <w:rPr>
                <w:rFonts w:ascii="仿宋" w:hAnsi="仿宋" w:eastAsia="仿宋"/>
                <w:sz w:val="24"/>
              </w:rPr>
              <w:t xml:space="preserve">   </w:t>
            </w:r>
            <w:r>
              <w:rPr>
                <w:rFonts w:hint="eastAsia" w:ascii="仿宋" w:hAnsi="仿宋" w:eastAsia="仿宋"/>
                <w:sz w:val="24"/>
              </w:rPr>
              <w:t>称</w:t>
            </w:r>
          </w:p>
        </w:tc>
        <w:tc>
          <w:tcPr>
            <w:tcW w:w="1231" w:type="dxa"/>
            <w:gridSpan w:val="2"/>
            <w:vAlign w:val="center"/>
          </w:tcPr>
          <w:p>
            <w:pPr>
              <w:jc w:val="center"/>
              <w:rPr>
                <w:rFonts w:ascii="仿宋" w:hAnsi="仿宋" w:eastAsia="仿宋"/>
                <w:sz w:val="24"/>
              </w:rPr>
            </w:pPr>
          </w:p>
        </w:tc>
        <w:tc>
          <w:tcPr>
            <w:tcW w:w="1201" w:type="dxa"/>
            <w:gridSpan w:val="3"/>
            <w:vAlign w:val="center"/>
          </w:tcPr>
          <w:p>
            <w:pPr>
              <w:jc w:val="center"/>
              <w:rPr>
                <w:rFonts w:ascii="仿宋" w:hAnsi="仿宋" w:eastAsia="仿宋"/>
              </w:rPr>
            </w:pPr>
            <w:r>
              <w:rPr>
                <w:rFonts w:hint="eastAsia" w:ascii="仿宋" w:hAnsi="仿宋" w:eastAsia="仿宋"/>
                <w:sz w:val="24"/>
              </w:rPr>
              <w:t>联系电话</w:t>
            </w:r>
          </w:p>
        </w:tc>
        <w:tc>
          <w:tcPr>
            <w:tcW w:w="1513" w:type="dxa"/>
            <w:gridSpan w:val="2"/>
            <w:vAlign w:val="center"/>
          </w:tcPr>
          <w:p>
            <w:pPr>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exact"/>
        </w:trPr>
        <w:tc>
          <w:tcPr>
            <w:tcW w:w="1931" w:type="dxa"/>
            <w:vAlign w:val="center"/>
          </w:tcPr>
          <w:p>
            <w:pPr>
              <w:jc w:val="center"/>
              <w:rPr>
                <w:rFonts w:ascii="仿宋" w:hAnsi="仿宋" w:eastAsia="仿宋"/>
                <w:sz w:val="24"/>
              </w:rPr>
            </w:pPr>
            <w:r>
              <w:rPr>
                <w:rFonts w:hint="eastAsia" w:ascii="仿宋" w:hAnsi="仿宋" w:eastAsia="仿宋"/>
                <w:sz w:val="24"/>
              </w:rPr>
              <w:t>主要业务范围</w:t>
            </w:r>
          </w:p>
        </w:tc>
        <w:tc>
          <w:tcPr>
            <w:tcW w:w="7842" w:type="dxa"/>
            <w:gridSpan w:val="11"/>
            <w:vAlign w:val="center"/>
          </w:tcPr>
          <w:p>
            <w:pPr>
              <w:rPr>
                <w:rFonts w:ascii="仿宋" w:hAnsi="仿宋" w:eastAsia="仿宋"/>
                <w:sz w:val="24"/>
              </w:rPr>
            </w:pPr>
          </w:p>
          <w:p>
            <w:pPr>
              <w:rPr>
                <w:rFonts w:ascii="仿宋" w:hAnsi="仿宋" w:eastAsia="仿宋"/>
                <w:sz w:val="24"/>
              </w:rPr>
            </w:pPr>
          </w:p>
          <w:p>
            <w:pPr>
              <w:rPr>
                <w:rFonts w:ascii="仿宋" w:hAnsi="仿宋" w:eastAsia="仿宋"/>
                <w:sz w:val="24"/>
              </w:rPr>
            </w:pPr>
          </w:p>
          <w:p>
            <w:pPr>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exact"/>
        </w:trPr>
        <w:tc>
          <w:tcPr>
            <w:tcW w:w="1931" w:type="dxa"/>
            <w:vAlign w:val="center"/>
          </w:tcPr>
          <w:p>
            <w:pPr>
              <w:jc w:val="center"/>
              <w:rPr>
                <w:rFonts w:ascii="仿宋" w:hAnsi="仿宋" w:eastAsia="仿宋"/>
                <w:sz w:val="24"/>
              </w:rPr>
            </w:pPr>
            <w:r>
              <w:rPr>
                <w:rFonts w:hint="eastAsia" w:ascii="仿宋" w:hAnsi="仿宋" w:eastAsia="仿宋"/>
                <w:sz w:val="24"/>
              </w:rPr>
              <w:t>主营产品/    主要经营项目</w:t>
            </w:r>
          </w:p>
        </w:tc>
        <w:tc>
          <w:tcPr>
            <w:tcW w:w="7842" w:type="dxa"/>
            <w:gridSpan w:val="11"/>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931" w:type="dxa"/>
            <w:vMerge w:val="restart"/>
            <w:vAlign w:val="center"/>
          </w:tcPr>
          <w:p>
            <w:pPr>
              <w:jc w:val="center"/>
              <w:rPr>
                <w:rFonts w:ascii="仿宋" w:hAnsi="仿宋" w:eastAsia="仿宋"/>
                <w:sz w:val="24"/>
              </w:rPr>
            </w:pPr>
            <w:r>
              <w:rPr>
                <w:rFonts w:hint="eastAsia" w:ascii="仿宋" w:hAnsi="仿宋" w:eastAsia="仿宋"/>
                <w:sz w:val="24"/>
              </w:rPr>
              <w:t>联系人</w:t>
            </w:r>
          </w:p>
        </w:tc>
        <w:tc>
          <w:tcPr>
            <w:tcW w:w="1306" w:type="dxa"/>
            <w:gridSpan w:val="2"/>
            <w:vAlign w:val="center"/>
          </w:tcPr>
          <w:p>
            <w:pPr>
              <w:jc w:val="center"/>
              <w:rPr>
                <w:rFonts w:ascii="仿宋" w:hAnsi="仿宋" w:eastAsia="仿宋"/>
                <w:sz w:val="24"/>
              </w:rPr>
            </w:pPr>
            <w:r>
              <w:rPr>
                <w:rFonts w:hint="eastAsia" w:ascii="仿宋" w:hAnsi="仿宋" w:eastAsia="仿宋"/>
                <w:sz w:val="24"/>
              </w:rPr>
              <w:t>姓    名</w:t>
            </w:r>
          </w:p>
        </w:tc>
        <w:tc>
          <w:tcPr>
            <w:tcW w:w="1306" w:type="dxa"/>
            <w:vAlign w:val="center"/>
          </w:tcPr>
          <w:p>
            <w:pPr>
              <w:jc w:val="center"/>
              <w:rPr>
                <w:rFonts w:ascii="仿宋" w:hAnsi="仿宋" w:eastAsia="仿宋"/>
                <w:sz w:val="24"/>
              </w:rPr>
            </w:pPr>
          </w:p>
        </w:tc>
        <w:tc>
          <w:tcPr>
            <w:tcW w:w="1306" w:type="dxa"/>
            <w:gridSpan w:val="2"/>
            <w:vAlign w:val="center"/>
          </w:tcPr>
          <w:p>
            <w:pPr>
              <w:jc w:val="center"/>
              <w:rPr>
                <w:rFonts w:ascii="仿宋" w:hAnsi="仿宋" w:eastAsia="仿宋"/>
                <w:sz w:val="24"/>
              </w:rPr>
            </w:pPr>
            <w:r>
              <w:rPr>
                <w:rFonts w:hint="eastAsia" w:ascii="仿宋" w:hAnsi="仿宋" w:eastAsia="仿宋"/>
                <w:sz w:val="24"/>
              </w:rPr>
              <w:t>性    别</w:t>
            </w:r>
          </w:p>
        </w:tc>
        <w:tc>
          <w:tcPr>
            <w:tcW w:w="1306" w:type="dxa"/>
            <w:gridSpan w:val="2"/>
            <w:vAlign w:val="center"/>
          </w:tcPr>
          <w:p>
            <w:pPr>
              <w:jc w:val="center"/>
              <w:rPr>
                <w:rFonts w:ascii="仿宋" w:hAnsi="仿宋" w:eastAsia="仿宋"/>
                <w:sz w:val="24"/>
              </w:rPr>
            </w:pPr>
          </w:p>
        </w:tc>
        <w:tc>
          <w:tcPr>
            <w:tcW w:w="1306" w:type="dxa"/>
            <w:gridSpan w:val="3"/>
            <w:vAlign w:val="center"/>
          </w:tcPr>
          <w:p>
            <w:pPr>
              <w:jc w:val="center"/>
              <w:rPr>
                <w:rFonts w:ascii="仿宋" w:hAnsi="仿宋" w:eastAsia="仿宋"/>
                <w:sz w:val="24"/>
              </w:rPr>
            </w:pPr>
            <w:r>
              <w:rPr>
                <w:rFonts w:hint="eastAsia" w:ascii="仿宋" w:hAnsi="仿宋" w:eastAsia="仿宋"/>
                <w:sz w:val="24"/>
              </w:rPr>
              <w:t>职    务</w:t>
            </w:r>
          </w:p>
        </w:tc>
        <w:tc>
          <w:tcPr>
            <w:tcW w:w="1311" w:type="dxa"/>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931" w:type="dxa"/>
            <w:vMerge w:val="continue"/>
            <w:vAlign w:val="center"/>
          </w:tcPr>
          <w:p>
            <w:pPr>
              <w:jc w:val="center"/>
              <w:rPr>
                <w:rFonts w:ascii="仿宋" w:hAnsi="仿宋" w:eastAsia="仿宋"/>
                <w:sz w:val="24"/>
              </w:rPr>
            </w:pPr>
          </w:p>
        </w:tc>
        <w:tc>
          <w:tcPr>
            <w:tcW w:w="1306" w:type="dxa"/>
            <w:gridSpan w:val="2"/>
            <w:vAlign w:val="center"/>
          </w:tcPr>
          <w:p>
            <w:pPr>
              <w:jc w:val="center"/>
              <w:rPr>
                <w:rFonts w:ascii="仿宋" w:hAnsi="仿宋" w:eastAsia="仿宋"/>
                <w:sz w:val="24"/>
              </w:rPr>
            </w:pPr>
            <w:r>
              <w:rPr>
                <w:rFonts w:hint="eastAsia" w:ascii="仿宋" w:hAnsi="仿宋" w:eastAsia="仿宋"/>
                <w:sz w:val="24"/>
              </w:rPr>
              <w:t>联系电话</w:t>
            </w:r>
          </w:p>
        </w:tc>
        <w:tc>
          <w:tcPr>
            <w:tcW w:w="2612" w:type="dxa"/>
            <w:gridSpan w:val="3"/>
            <w:vAlign w:val="center"/>
          </w:tcPr>
          <w:p>
            <w:pPr>
              <w:jc w:val="center"/>
              <w:rPr>
                <w:rFonts w:ascii="仿宋" w:hAnsi="仿宋" w:eastAsia="仿宋"/>
                <w:sz w:val="24"/>
              </w:rPr>
            </w:pPr>
          </w:p>
        </w:tc>
        <w:tc>
          <w:tcPr>
            <w:tcW w:w="1306" w:type="dxa"/>
            <w:gridSpan w:val="2"/>
            <w:vAlign w:val="center"/>
          </w:tcPr>
          <w:p>
            <w:pPr>
              <w:jc w:val="center"/>
              <w:rPr>
                <w:rFonts w:ascii="仿宋" w:hAnsi="仿宋" w:eastAsia="仿宋"/>
                <w:sz w:val="24"/>
              </w:rPr>
            </w:pPr>
            <w:r>
              <w:rPr>
                <w:rFonts w:hint="eastAsia" w:ascii="仿宋" w:hAnsi="仿宋" w:eastAsia="仿宋"/>
                <w:sz w:val="24"/>
              </w:rPr>
              <w:t>电子邮箱</w:t>
            </w:r>
          </w:p>
        </w:tc>
        <w:tc>
          <w:tcPr>
            <w:tcW w:w="2617" w:type="dxa"/>
            <w:gridSpan w:val="4"/>
            <w:vAlign w:val="center"/>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exact"/>
        </w:trPr>
        <w:tc>
          <w:tcPr>
            <w:tcW w:w="4544" w:type="dxa"/>
            <w:gridSpan w:val="4"/>
          </w:tcPr>
          <w:p>
            <w:pPr>
              <w:spacing w:line="520" w:lineRule="exact"/>
              <w:ind w:firstLine="420" w:firstLineChars="200"/>
              <w:textAlignment w:val="baseline"/>
              <w:rPr>
                <w:rFonts w:ascii="仿宋" w:hAnsi="仿宋" w:eastAsia="仿宋"/>
                <w:sz w:val="24"/>
              </w:rPr>
            </w:pPr>
            <w:r>
              <w:rPr>
                <w:rFonts w:hint="eastAsia" w:ascii="仿宋" w:hAnsi="仿宋" w:eastAsia="仿宋"/>
              </w:rPr>
              <w:t>本单位自愿参加河北省康复辅助器具协会，遵守协会章程。</w:t>
            </w:r>
          </w:p>
          <w:p>
            <w:pPr>
              <w:spacing w:line="520" w:lineRule="exact"/>
              <w:textAlignment w:val="baseline"/>
              <w:rPr>
                <w:rFonts w:ascii="仿宋" w:hAnsi="仿宋" w:eastAsia="仿宋"/>
                <w:sz w:val="24"/>
              </w:rPr>
            </w:pPr>
            <w:r>
              <w:rPr>
                <w:rFonts w:hint="eastAsia" w:ascii="仿宋" w:hAnsi="仿宋" w:eastAsia="仿宋"/>
                <w:sz w:val="24"/>
              </w:rPr>
              <w:t xml:space="preserve">申请单位：         （公  章）                                                       </w:t>
            </w:r>
          </w:p>
          <w:p>
            <w:pPr>
              <w:spacing w:line="520" w:lineRule="exact"/>
              <w:ind w:firstLine="480" w:firstLineChars="200"/>
              <w:textAlignment w:val="baseline"/>
              <w:rPr>
                <w:rFonts w:ascii="仿宋" w:hAnsi="仿宋" w:eastAsia="仿宋"/>
              </w:rPr>
            </w:pPr>
            <w:r>
              <w:rPr>
                <w:rFonts w:hint="eastAsia" w:ascii="仿宋" w:hAnsi="仿宋" w:eastAsia="仿宋"/>
                <w:sz w:val="24"/>
              </w:rPr>
              <w:t xml:space="preserve">             年    月    日</w:t>
            </w:r>
            <w:r>
              <w:rPr>
                <w:rFonts w:hint="eastAsia" w:ascii="仿宋" w:hAnsi="仿宋" w:eastAsia="仿宋"/>
              </w:rPr>
              <w:t xml:space="preserve">          </w:t>
            </w:r>
          </w:p>
        </w:tc>
        <w:tc>
          <w:tcPr>
            <w:tcW w:w="5229" w:type="dxa"/>
            <w:gridSpan w:val="8"/>
          </w:tcPr>
          <w:p>
            <w:pPr>
              <w:spacing w:line="360" w:lineRule="exact"/>
              <w:textAlignment w:val="baseline"/>
              <w:rPr>
                <w:rFonts w:ascii="仿宋" w:hAnsi="仿宋" w:eastAsia="仿宋"/>
              </w:rPr>
            </w:pPr>
            <w:r>
              <w:rPr>
                <w:rFonts w:hint="eastAsia" w:ascii="仿宋" w:hAnsi="仿宋" w:eastAsia="仿宋"/>
              </w:rPr>
              <w:t>备注：</w:t>
            </w:r>
            <w:r>
              <w:rPr>
                <w:rFonts w:ascii="仿宋" w:hAnsi="仿宋" w:eastAsia="仿宋"/>
              </w:rPr>
              <w:t>1、请随附单位工商营业执照或法人登记证书复印件，以及单位法定代表人或负责人的身份证复印件各一张；</w:t>
            </w:r>
            <w:r>
              <w:rPr>
                <w:rFonts w:hint="eastAsia" w:ascii="仿宋" w:hAnsi="仿宋" w:eastAsia="仿宋"/>
              </w:rPr>
              <w:t>2、</w:t>
            </w:r>
            <w:r>
              <w:rPr>
                <w:rFonts w:ascii="仿宋" w:hAnsi="仿宋" w:eastAsia="仿宋"/>
              </w:rPr>
              <w:t>500字左右的单位（企业）情况简介</w:t>
            </w:r>
            <w:r>
              <w:rPr>
                <w:rFonts w:hint="eastAsia" w:ascii="仿宋" w:hAnsi="仿宋" w:eastAsia="仿宋"/>
              </w:rPr>
              <w:t>一份；3、所有资料均需</w:t>
            </w:r>
            <w:r>
              <w:rPr>
                <w:rFonts w:ascii="仿宋" w:hAnsi="仿宋" w:eastAsia="仿宋"/>
              </w:rPr>
              <w:t>加盖公章。</w:t>
            </w:r>
          </w:p>
        </w:tc>
      </w:tr>
    </w:tbl>
    <w:p>
      <w:pPr>
        <w:rPr>
          <w:rFonts w:ascii="仿宋_GB2312" w:hAnsi="黑体" w:eastAsia="仿宋_GB2312" w:cs="黑体"/>
          <w:spacing w:val="-14"/>
          <w:sz w:val="28"/>
          <w:szCs w:val="28"/>
        </w:rPr>
      </w:pPr>
      <w:r>
        <w:rPr>
          <w:rFonts w:hint="eastAsia" w:ascii="仿宋_GB2312" w:hAnsi="黑体" w:eastAsia="仿宋_GB2312" w:cs="黑体"/>
          <w:spacing w:val="-14"/>
          <w:sz w:val="28"/>
          <w:szCs w:val="28"/>
        </w:rPr>
        <w:t>*备注：</w:t>
      </w:r>
      <w:r>
        <w:rPr>
          <w:rFonts w:ascii="仿宋_GB2312" w:hAnsi="黑体" w:eastAsia="仿宋_GB2312" w:cs="黑体"/>
          <w:spacing w:val="-14"/>
          <w:sz w:val="28"/>
          <w:szCs w:val="28"/>
        </w:rPr>
        <w:t>后附填表</w:t>
      </w:r>
      <w:r>
        <w:rPr>
          <w:rFonts w:hint="eastAsia" w:ascii="仿宋_GB2312" w:hAnsi="黑体" w:eastAsia="仿宋_GB2312" w:cs="黑体"/>
          <w:spacing w:val="-14"/>
          <w:sz w:val="28"/>
          <w:szCs w:val="28"/>
        </w:rPr>
        <w:t>说明和会费标准</w:t>
      </w:r>
      <w:r>
        <w:rPr>
          <w:rFonts w:ascii="仿宋_GB2312" w:hAnsi="黑体" w:eastAsia="仿宋_GB2312" w:cs="黑体"/>
          <w:spacing w:val="-14"/>
          <w:sz w:val="28"/>
          <w:szCs w:val="28"/>
        </w:rPr>
        <w:t>。</w:t>
      </w:r>
    </w:p>
    <w:p>
      <w:pPr>
        <w:pageBreakBefore/>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入会申请表填表说明</w:t>
      </w:r>
    </w:p>
    <w:p>
      <w:pPr>
        <w:jc w:val="center"/>
        <w:rPr>
          <w:rFonts w:ascii="仿宋_GB2312" w:hAnsi="黑体" w:eastAsia="仿宋_GB2312" w:cs="黑体"/>
          <w:b/>
          <w:bCs/>
          <w:sz w:val="36"/>
          <w:szCs w:val="36"/>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一、此表由自愿申请加入河北省康复辅助器具协会的单位填写。</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二、“登记注册类型”：按“国有独资”、“国内合资”、“外商独资”、“中外合资”、“私营企业”五类选填。</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三、“成立时间”：企业性质的单位以取得工商营业执照为准。其它性质的单位可以从批准成立之日算起。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四、“职称”：填写取得国家专业技术职务或职业资格证书的资格。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五、“年营业收入”：为填表日上一年度的营业收入。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六、“主要业务范围”：按照工商营业执照或法人登记证书中所列经营、业务范围填写。</w:t>
      </w:r>
    </w:p>
    <w:p>
      <w:pPr>
        <w:ind w:firstLine="640" w:firstLineChars="200"/>
        <w:rPr>
          <w:rFonts w:ascii="仿宋_GB2312" w:eastAsia="仿宋_GB2312"/>
          <w:color w:val="C0000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A0CE1F-8C4C-4E89-B6DB-81EB00BC65F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CEB8E3D-9DB2-47AD-A156-95E443B8E4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embedRegular r:id="rId3" w:fontKey="{C95F8FAB-AD82-4549-9848-03C23EB8A061}"/>
  </w:font>
  <w:font w:name="方正小标宋简体">
    <w:panose1 w:val="02000000000000000000"/>
    <w:charset w:val="86"/>
    <w:family w:val="script"/>
    <w:pitch w:val="default"/>
    <w:sig w:usb0="00000001" w:usb1="08000000" w:usb2="00000000" w:usb3="00000000" w:csb0="00040000" w:csb1="00000000"/>
    <w:embedRegular r:id="rId4" w:fontKey="{AD4D3CBD-2BC9-4BFB-8B09-6A710DA5EF02}"/>
  </w:font>
  <w:font w:name="仿宋_GB2312">
    <w:altName w:val="仿宋"/>
    <w:panose1 w:val="02010609030101010101"/>
    <w:charset w:val="86"/>
    <w:family w:val="modern"/>
    <w:pitch w:val="default"/>
    <w:sig w:usb0="00000000" w:usb1="00000000" w:usb2="00000010" w:usb3="00000000" w:csb0="00040000" w:csb1="00000000"/>
    <w:embedRegular r:id="rId5" w:fontKey="{3E00D9B3-05B8-499B-8911-8750513DEF5E}"/>
  </w:font>
  <w:font w:name="仿宋">
    <w:panose1 w:val="02010609060101010101"/>
    <w:charset w:val="86"/>
    <w:family w:val="modern"/>
    <w:pitch w:val="default"/>
    <w:sig w:usb0="800002BF" w:usb1="38CF7CFA" w:usb2="00000016" w:usb3="00000000" w:csb0="00040001" w:csb1="00000000"/>
    <w:embedRegular r:id="rId6" w:fontKey="{2D020942-0106-4381-BDA8-3EF32646428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143B6C"/>
    <w:rsid w:val="00143B6C"/>
    <w:rsid w:val="006460E6"/>
    <w:rsid w:val="008947CD"/>
    <w:rsid w:val="11684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331</Words>
  <Characters>1888</Characters>
  <Lines>15</Lines>
  <Paragraphs>4</Paragraphs>
  <TotalTime>0</TotalTime>
  <ScaleCrop>false</ScaleCrop>
  <LinksUpToDate>false</LinksUpToDate>
  <CharactersWithSpaces>2215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2024-04-24T02:22:00Z</dcterms:created>
  <dc:creator>haoyan0610@163.com</dc:creator>
  <cp:lastModifiedBy>WPS_1528098877</cp:lastModifiedBy>
  <dcterms:modified xsi:type="dcterms:W3CDTF">2024-05-13T00:58:29Z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D138CAC4EB62496D84E6F9402E0D494C_13</vt:lpwstr>
  </property>
</Properties>
</file>